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B899" w14:textId="77777777" w:rsidR="0008655B" w:rsidRPr="0008655B" w:rsidRDefault="0008655B" w:rsidP="000865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55B">
        <w:rPr>
          <w:rFonts w:ascii="Times New Roman" w:hAnsi="Times New Roman" w:cs="Times New Roman"/>
          <w:b/>
          <w:sz w:val="24"/>
          <w:szCs w:val="24"/>
        </w:rPr>
        <w:t xml:space="preserve">Динамические явления во внутренней магнитосфере по наблюдениям сияний и </w:t>
      </w:r>
      <w:r w:rsidRPr="0008655B">
        <w:rPr>
          <w:rFonts w:ascii="Times New Roman" w:hAnsi="Times New Roman" w:cs="Times New Roman"/>
          <w:b/>
          <w:sz w:val="24"/>
          <w:szCs w:val="24"/>
          <w:lang w:val="en-US"/>
        </w:rPr>
        <w:t>SAR</w:t>
      </w:r>
      <w:r w:rsidRPr="0008655B">
        <w:rPr>
          <w:rFonts w:ascii="Times New Roman" w:hAnsi="Times New Roman" w:cs="Times New Roman"/>
          <w:b/>
          <w:sz w:val="24"/>
          <w:szCs w:val="24"/>
        </w:rPr>
        <w:t>-дуги.</w:t>
      </w:r>
    </w:p>
    <w:p w14:paraId="3B2AE694" w14:textId="77777777" w:rsidR="0008655B" w:rsidRPr="0008655B" w:rsidRDefault="0008655B" w:rsidP="0008655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hi-IN" w:bidi="hi-IN"/>
        </w:rPr>
      </w:pPr>
    </w:p>
    <w:p w14:paraId="2C28EEA5" w14:textId="77BC4410" w:rsidR="00604E01" w:rsidRDefault="0008655B" w:rsidP="0008655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hi-IN" w:bidi="hi-IN"/>
        </w:rPr>
      </w:pPr>
      <w:r w:rsidRPr="0008655B">
        <w:rPr>
          <w:rFonts w:ascii="Times New Roman" w:hAnsi="Times New Roman"/>
          <w:sz w:val="24"/>
          <w:szCs w:val="24"/>
          <w:lang w:eastAsia="hi-IN" w:bidi="hi-IN"/>
        </w:rPr>
        <w:t>Иевенко И.Б., Парников С.Г.</w:t>
      </w:r>
    </w:p>
    <w:p w14:paraId="0C8C0CD5" w14:textId="529105C4" w:rsidR="0008655B" w:rsidRPr="0008655B" w:rsidRDefault="0008655B" w:rsidP="0008655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t>ИКФИА СО РАН</w:t>
      </w:r>
    </w:p>
    <w:p w14:paraId="03D8E282" w14:textId="178A1D28" w:rsidR="00F77E57" w:rsidRPr="0008655B" w:rsidRDefault="00F77E57" w:rsidP="000010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08655B">
        <w:rPr>
          <w:rFonts w:ascii="Times New Roman" w:hAnsi="Times New Roman"/>
          <w:sz w:val="24"/>
          <w:szCs w:val="24"/>
          <w:lang w:eastAsia="hi-IN" w:bidi="hi-IN"/>
        </w:rPr>
        <w:t>Стабильные авроральные красные</w:t>
      </w:r>
      <w:r w:rsidR="000010CA" w:rsidRPr="0008655B"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r w:rsidR="000010CA" w:rsidRPr="0008655B">
        <w:rPr>
          <w:rFonts w:ascii="Times New Roman" w:hAnsi="Times New Roman"/>
          <w:sz w:val="24"/>
          <w:szCs w:val="24"/>
          <w:lang w:eastAsia="hi-IN" w:bidi="hi-IN"/>
        </w:rPr>
        <w:t>(</w:t>
      </w:r>
      <w:r w:rsidR="000010CA" w:rsidRPr="0008655B">
        <w:rPr>
          <w:rFonts w:ascii="Times New Roman" w:hAnsi="Times New Roman"/>
          <w:sz w:val="24"/>
          <w:szCs w:val="24"/>
          <w:lang w:val="en-US" w:eastAsia="hi-IN" w:bidi="hi-IN"/>
        </w:rPr>
        <w:t>SAR</w:t>
      </w:r>
      <w:r w:rsidR="000010CA" w:rsidRPr="0008655B">
        <w:rPr>
          <w:rFonts w:ascii="Times New Roman" w:hAnsi="Times New Roman"/>
          <w:sz w:val="24"/>
          <w:szCs w:val="24"/>
          <w:lang w:eastAsia="hi-IN" w:bidi="hi-IN"/>
        </w:rPr>
        <w:t xml:space="preserve">) 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>дуги являются следствием взаимодействия энергичных ионов кольцевого тока с плазмопаузой. В литературе преобладает представление о том, что устойчивые красные дуги полярных сияний наблюдаются на фазе</w:t>
      </w:r>
      <w:r w:rsidR="000010CA" w:rsidRPr="0008655B">
        <w:rPr>
          <w:rFonts w:ascii="Times New Roman" w:hAnsi="Times New Roman"/>
          <w:sz w:val="24"/>
          <w:szCs w:val="24"/>
          <w:lang w:eastAsia="hi-IN" w:bidi="hi-IN"/>
        </w:rPr>
        <w:t xml:space="preserve"> восстановления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магнитн</w:t>
      </w:r>
      <w:r w:rsidR="000010CA" w:rsidRPr="0008655B">
        <w:rPr>
          <w:rFonts w:ascii="Times New Roman" w:hAnsi="Times New Roman"/>
          <w:sz w:val="24"/>
          <w:szCs w:val="24"/>
          <w:lang w:eastAsia="hi-IN" w:bidi="hi-IN"/>
        </w:rPr>
        <w:t>ой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бур</w:t>
      </w:r>
      <w:r w:rsidR="000010CA" w:rsidRPr="0008655B">
        <w:rPr>
          <w:rFonts w:ascii="Times New Roman" w:hAnsi="Times New Roman"/>
          <w:sz w:val="24"/>
          <w:szCs w:val="24"/>
          <w:lang w:eastAsia="hi-IN" w:bidi="hi-IN"/>
        </w:rPr>
        <w:t>и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>. Наши предыдущие исследования субаврорального свечения на меридиане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Якутска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показали, что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r w:rsidRPr="0008655B">
        <w:rPr>
          <w:rFonts w:ascii="Times New Roman" w:hAnsi="Times New Roman"/>
          <w:sz w:val="24"/>
          <w:szCs w:val="24"/>
          <w:lang w:val="en-US" w:eastAsia="hi-IN" w:bidi="hi-IN"/>
        </w:rPr>
        <w:t>SAR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>-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дуги появляются и/или </w:t>
      </w:r>
      <w:proofErr w:type="spellStart"/>
      <w:r w:rsidRPr="0008655B">
        <w:rPr>
          <w:rFonts w:ascii="Times New Roman" w:hAnsi="Times New Roman"/>
          <w:sz w:val="24"/>
          <w:szCs w:val="24"/>
          <w:lang w:eastAsia="hi-IN" w:bidi="hi-IN"/>
        </w:rPr>
        <w:t>уярчаются</w:t>
      </w:r>
      <w:proofErr w:type="spellEnd"/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в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>о время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фаз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>ы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расширения суббури. В данной работе впервые представлены результаты одновременных наблюдений 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>камерами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всего неба динамики сияний на станции Жиганск (</w:t>
      </w:r>
      <w:proofErr w:type="spellStart"/>
      <w:r w:rsidRPr="0008655B">
        <w:rPr>
          <w:rFonts w:ascii="Times New Roman" w:hAnsi="Times New Roman"/>
          <w:sz w:val="24"/>
          <w:szCs w:val="24"/>
          <w:lang w:val="en-US" w:eastAsia="hi-IN" w:bidi="hi-IN"/>
        </w:rPr>
        <w:t>CGMLat</w:t>
      </w:r>
      <w:proofErr w:type="spellEnd"/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62°, </w:t>
      </w:r>
      <w:proofErr w:type="spellStart"/>
      <w:r w:rsidRPr="0008655B">
        <w:rPr>
          <w:rFonts w:ascii="Times New Roman" w:hAnsi="Times New Roman"/>
          <w:sz w:val="24"/>
          <w:szCs w:val="24"/>
          <w:lang w:val="en-US" w:eastAsia="hi-IN" w:bidi="hi-IN"/>
        </w:rPr>
        <w:t>CGMLon</w:t>
      </w:r>
      <w:proofErr w:type="spellEnd"/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196°) и формирования </w:t>
      </w:r>
      <w:r w:rsidRPr="0008655B">
        <w:rPr>
          <w:rFonts w:ascii="Times New Roman" w:hAnsi="Times New Roman"/>
          <w:sz w:val="24"/>
          <w:szCs w:val="24"/>
          <w:lang w:val="en-US" w:eastAsia="hi-IN" w:bidi="hi-IN"/>
        </w:rPr>
        <w:t>SAR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>-дуги на субавроральной станции Маймага (</w:t>
      </w:r>
      <w:proofErr w:type="spellStart"/>
      <w:r w:rsidRPr="0008655B">
        <w:rPr>
          <w:rFonts w:ascii="Times New Roman" w:hAnsi="Times New Roman"/>
          <w:sz w:val="24"/>
          <w:szCs w:val="24"/>
          <w:lang w:val="en-US" w:eastAsia="hi-IN" w:bidi="hi-IN"/>
        </w:rPr>
        <w:t>CGMLat</w:t>
      </w:r>
      <w:proofErr w:type="spellEnd"/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58°, </w:t>
      </w:r>
      <w:proofErr w:type="spellStart"/>
      <w:r w:rsidRPr="0008655B">
        <w:rPr>
          <w:rFonts w:ascii="Times New Roman" w:hAnsi="Times New Roman"/>
          <w:sz w:val="24"/>
          <w:szCs w:val="24"/>
          <w:lang w:val="en-US" w:eastAsia="hi-IN" w:bidi="hi-IN"/>
        </w:rPr>
        <w:t>CGMLon</w:t>
      </w:r>
      <w:proofErr w:type="spellEnd"/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202°). Рассмотрено событие 15 февраля 2018 г. с минимумом </w:t>
      </w:r>
      <w:r w:rsidRPr="0008655B">
        <w:rPr>
          <w:rFonts w:ascii="Times New Roman" w:hAnsi="Times New Roman"/>
          <w:sz w:val="24"/>
          <w:szCs w:val="24"/>
          <w:lang w:val="en-US" w:eastAsia="hi-IN" w:bidi="hi-IN"/>
        </w:rPr>
        <w:t>SYM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>-</w:t>
      </w:r>
      <w:r w:rsidRPr="0008655B">
        <w:rPr>
          <w:rFonts w:ascii="Times New Roman" w:hAnsi="Times New Roman"/>
          <w:sz w:val="24"/>
          <w:szCs w:val="24"/>
          <w:lang w:val="en-US" w:eastAsia="hi-IN" w:bidi="hi-IN"/>
        </w:rPr>
        <w:t>H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= –20 </w:t>
      </w:r>
      <w:proofErr w:type="spellStart"/>
      <w:r w:rsidRPr="0008655B">
        <w:rPr>
          <w:rFonts w:ascii="Times New Roman" w:hAnsi="Times New Roman"/>
          <w:sz w:val="24"/>
          <w:szCs w:val="24"/>
          <w:lang w:eastAsia="hi-IN" w:bidi="hi-IN"/>
        </w:rPr>
        <w:t>нТл</w:t>
      </w:r>
      <w:proofErr w:type="spellEnd"/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, в котором фаза роста суббури 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>наступила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после поворота </w:t>
      </w:r>
      <w:proofErr w:type="spellStart"/>
      <w:r w:rsidRPr="0008655B">
        <w:rPr>
          <w:rFonts w:ascii="Times New Roman" w:hAnsi="Times New Roman"/>
          <w:sz w:val="24"/>
          <w:szCs w:val="24"/>
          <w:lang w:val="en-US" w:eastAsia="hi-IN" w:bidi="hi-IN"/>
        </w:rPr>
        <w:t>Bz</w:t>
      </w:r>
      <w:proofErr w:type="spellEnd"/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ММП на юг. Фаза ра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>звития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этой суббури началась в вечернем секторе </w:t>
      </w:r>
      <w:r w:rsidRPr="0008655B">
        <w:rPr>
          <w:rFonts w:ascii="Times New Roman" w:hAnsi="Times New Roman"/>
          <w:sz w:val="24"/>
          <w:szCs w:val="24"/>
          <w:lang w:val="en-US" w:eastAsia="hi-IN" w:bidi="hi-IN"/>
        </w:rPr>
        <w:t>MLT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с дальнейшим расширением авроральной выпуклости в 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>после полуночные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часы </w:t>
      </w:r>
      <w:r w:rsidRPr="0008655B">
        <w:rPr>
          <w:rFonts w:ascii="Times New Roman" w:hAnsi="Times New Roman"/>
          <w:sz w:val="24"/>
          <w:szCs w:val="24"/>
          <w:lang w:val="en-US" w:eastAsia="hi-IN" w:bidi="hi-IN"/>
        </w:rPr>
        <w:t>MLT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>, где</w:t>
      </w:r>
      <w:r w:rsidR="00641E24" w:rsidRPr="0008655B"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r w:rsidR="00641E24" w:rsidRPr="0008655B">
        <w:rPr>
          <w:rFonts w:ascii="Times New Roman" w:hAnsi="Times New Roman"/>
          <w:sz w:val="24"/>
          <w:szCs w:val="24"/>
          <w:lang w:eastAsia="hi-IN" w:bidi="hi-IN"/>
        </w:rPr>
        <w:t>наблюдалось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r w:rsidR="006B0155" w:rsidRPr="0008655B">
        <w:rPr>
          <w:rFonts w:ascii="Times New Roman" w:hAnsi="Times New Roman"/>
          <w:sz w:val="24"/>
          <w:szCs w:val="24"/>
          <w:lang w:eastAsia="hi-IN" w:bidi="hi-IN"/>
        </w:rPr>
        <w:t>уярчение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красной дуги от западного горизонта к востоку вблизи границы диффузного сияния (</w:t>
      </w:r>
      <w:r w:rsidR="006B0155" w:rsidRPr="0008655B">
        <w:rPr>
          <w:rFonts w:ascii="Times New Roman" w:hAnsi="Times New Roman"/>
          <w:sz w:val="24"/>
          <w:szCs w:val="24"/>
          <w:lang w:eastAsia="hi-IN" w:bidi="hi-IN"/>
        </w:rPr>
        <w:t>ДС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). </w:t>
      </w:r>
      <w:r w:rsidR="00154892" w:rsidRPr="0008655B">
        <w:rPr>
          <w:rFonts w:ascii="Times New Roman" w:hAnsi="Times New Roman"/>
          <w:sz w:val="24"/>
          <w:szCs w:val="24"/>
          <w:lang w:eastAsia="hi-IN" w:bidi="hi-IN"/>
        </w:rPr>
        <w:t>В это же время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r w:rsidR="006B0155" w:rsidRPr="0008655B">
        <w:rPr>
          <w:rFonts w:ascii="Times New Roman" w:hAnsi="Times New Roman"/>
          <w:sz w:val="24"/>
          <w:szCs w:val="24"/>
          <w:lang w:eastAsia="hi-IN" w:bidi="hi-IN"/>
        </w:rPr>
        <w:t>происходило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смещение на восток выступов свечения на полярно</w:t>
      </w:r>
      <w:r w:rsidR="006B0155" w:rsidRPr="0008655B">
        <w:rPr>
          <w:rFonts w:ascii="Times New Roman" w:hAnsi="Times New Roman"/>
          <w:sz w:val="24"/>
          <w:szCs w:val="24"/>
          <w:lang w:eastAsia="hi-IN" w:bidi="hi-IN"/>
        </w:rPr>
        <w:t>м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кр</w:t>
      </w:r>
      <w:r w:rsidR="006B0155" w:rsidRPr="0008655B">
        <w:rPr>
          <w:rFonts w:ascii="Times New Roman" w:hAnsi="Times New Roman"/>
          <w:sz w:val="24"/>
          <w:szCs w:val="24"/>
          <w:lang w:eastAsia="hi-IN" w:bidi="hi-IN"/>
        </w:rPr>
        <w:t xml:space="preserve">ае </w:t>
      </w:r>
      <w:r w:rsidR="006B0155" w:rsidRPr="0008655B">
        <w:rPr>
          <w:rFonts w:ascii="Times New Roman" w:hAnsi="Times New Roman"/>
          <w:sz w:val="24"/>
          <w:szCs w:val="24"/>
          <w:lang w:val="en-US" w:eastAsia="hi-IN" w:bidi="hi-IN"/>
        </w:rPr>
        <w:t>SAR</w:t>
      </w:r>
      <w:r w:rsidR="006B0155" w:rsidRPr="0008655B">
        <w:rPr>
          <w:rFonts w:ascii="Times New Roman" w:hAnsi="Times New Roman"/>
          <w:sz w:val="24"/>
          <w:szCs w:val="24"/>
          <w:lang w:eastAsia="hi-IN" w:bidi="hi-IN"/>
        </w:rPr>
        <w:t>-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>дуги, появлялись лучи (корона) и регистрировались пульсации св</w:t>
      </w:r>
      <w:r w:rsidR="00641E24" w:rsidRPr="0008655B">
        <w:rPr>
          <w:rFonts w:ascii="Times New Roman" w:hAnsi="Times New Roman"/>
          <w:sz w:val="24"/>
          <w:szCs w:val="24"/>
          <w:lang w:eastAsia="hi-IN" w:bidi="hi-IN"/>
        </w:rPr>
        <w:t>е</w:t>
      </w:r>
      <w:r w:rsidR="006B0155" w:rsidRPr="0008655B">
        <w:rPr>
          <w:rFonts w:ascii="Times New Roman" w:hAnsi="Times New Roman"/>
          <w:sz w:val="24"/>
          <w:szCs w:val="24"/>
          <w:lang w:eastAsia="hi-IN" w:bidi="hi-IN"/>
        </w:rPr>
        <w:t>чения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в окрестности границы </w:t>
      </w:r>
      <w:r w:rsidR="006B0155" w:rsidRPr="0008655B">
        <w:rPr>
          <w:rFonts w:ascii="Times New Roman" w:hAnsi="Times New Roman"/>
          <w:sz w:val="24"/>
          <w:szCs w:val="24"/>
          <w:lang w:eastAsia="hi-IN" w:bidi="hi-IN"/>
        </w:rPr>
        <w:t>ДС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в </w:t>
      </w:r>
      <w:r w:rsidR="006B0155" w:rsidRPr="0008655B">
        <w:rPr>
          <w:rFonts w:ascii="Times New Roman" w:hAnsi="Times New Roman"/>
          <w:sz w:val="24"/>
          <w:szCs w:val="24"/>
          <w:lang w:eastAsia="hi-IN" w:bidi="hi-IN"/>
        </w:rPr>
        <w:t>эмиссии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557.7 нм.</w:t>
      </w:r>
    </w:p>
    <w:p w14:paraId="06F962C6" w14:textId="18424E2B" w:rsidR="00EF27E2" w:rsidRPr="0008655B" w:rsidRDefault="00F77E57" w:rsidP="000010C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hi-IN" w:bidi="hi-IN"/>
        </w:rPr>
      </w:pPr>
      <w:r w:rsidRPr="0008655B">
        <w:rPr>
          <w:rFonts w:ascii="Times New Roman" w:hAnsi="Times New Roman"/>
          <w:sz w:val="24"/>
          <w:szCs w:val="24"/>
          <w:lang w:eastAsia="hi-IN" w:bidi="hi-IN"/>
        </w:rPr>
        <w:t>Измерени</w:t>
      </w:r>
      <w:r w:rsidR="006B0155" w:rsidRPr="0008655B">
        <w:rPr>
          <w:rFonts w:ascii="Times New Roman" w:hAnsi="Times New Roman"/>
          <w:sz w:val="24"/>
          <w:szCs w:val="24"/>
          <w:lang w:eastAsia="hi-IN" w:bidi="hi-IN"/>
        </w:rPr>
        <w:t>я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на борту спутника </w:t>
      </w:r>
      <w:r w:rsidRPr="0008655B">
        <w:rPr>
          <w:rFonts w:ascii="Times New Roman" w:hAnsi="Times New Roman"/>
          <w:sz w:val="24"/>
          <w:szCs w:val="24"/>
          <w:lang w:val="en-US" w:eastAsia="hi-IN" w:bidi="hi-IN"/>
        </w:rPr>
        <w:t>SWARM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>-</w:t>
      </w:r>
      <w:r w:rsidRPr="0008655B">
        <w:rPr>
          <w:rFonts w:ascii="Times New Roman" w:hAnsi="Times New Roman"/>
          <w:sz w:val="24"/>
          <w:szCs w:val="24"/>
          <w:lang w:val="en-US" w:eastAsia="hi-IN" w:bidi="hi-IN"/>
        </w:rPr>
        <w:t>B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пиков субавроральной электронной температуры </w:t>
      </w:r>
      <w:r w:rsidR="006B0155" w:rsidRPr="0008655B">
        <w:rPr>
          <w:rFonts w:ascii="Times New Roman" w:hAnsi="Times New Roman"/>
          <w:sz w:val="24"/>
          <w:szCs w:val="24"/>
          <w:lang w:eastAsia="hi-IN" w:bidi="hi-IN"/>
        </w:rPr>
        <w:t>верифицирует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наземные наблюдения </w:t>
      </w:r>
      <w:r w:rsidR="006B0155" w:rsidRPr="0008655B">
        <w:rPr>
          <w:rFonts w:ascii="Times New Roman" w:hAnsi="Times New Roman"/>
          <w:sz w:val="24"/>
          <w:szCs w:val="24"/>
          <w:lang w:eastAsia="hi-IN" w:bidi="hi-IN"/>
        </w:rPr>
        <w:t xml:space="preserve">красной </w:t>
      </w:r>
      <w:r w:rsidR="006B0155" w:rsidRPr="0008655B">
        <w:rPr>
          <w:rFonts w:ascii="Times New Roman" w:hAnsi="Times New Roman"/>
          <w:sz w:val="24"/>
          <w:szCs w:val="24"/>
          <w:lang w:eastAsia="hi-IN" w:bidi="hi-IN"/>
        </w:rPr>
        <w:t>дуги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во время фаз роста и восстановления суббури. Мы полагаем, что динамика дискретн</w:t>
      </w:r>
      <w:r w:rsidR="00641E24" w:rsidRPr="0008655B">
        <w:rPr>
          <w:rFonts w:ascii="Times New Roman" w:hAnsi="Times New Roman"/>
          <w:sz w:val="24"/>
          <w:szCs w:val="24"/>
          <w:lang w:eastAsia="hi-IN" w:bidi="hi-IN"/>
        </w:rPr>
        <w:t>ых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и диффузн</w:t>
      </w:r>
      <w:r w:rsidR="00641E24" w:rsidRPr="0008655B">
        <w:rPr>
          <w:rFonts w:ascii="Times New Roman" w:hAnsi="Times New Roman"/>
          <w:sz w:val="24"/>
          <w:szCs w:val="24"/>
          <w:lang w:eastAsia="hi-IN" w:bidi="hi-IN"/>
        </w:rPr>
        <w:t>ого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сияний, а также </w:t>
      </w:r>
      <w:r w:rsidR="006B0155" w:rsidRPr="0008655B">
        <w:rPr>
          <w:rFonts w:ascii="Times New Roman" w:hAnsi="Times New Roman"/>
          <w:sz w:val="24"/>
          <w:szCs w:val="24"/>
          <w:lang w:val="en-US" w:eastAsia="hi-IN" w:bidi="hi-IN"/>
        </w:rPr>
        <w:t>SAR</w:t>
      </w:r>
      <w:r w:rsidR="006B0155" w:rsidRPr="0008655B">
        <w:rPr>
          <w:rFonts w:ascii="Times New Roman" w:hAnsi="Times New Roman"/>
          <w:sz w:val="24"/>
          <w:szCs w:val="24"/>
          <w:lang w:eastAsia="hi-IN" w:bidi="hi-IN"/>
        </w:rPr>
        <w:t xml:space="preserve">-дуги 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в этом событии </w:t>
      </w:r>
      <w:r w:rsidR="006B0155" w:rsidRPr="0008655B">
        <w:rPr>
          <w:rFonts w:ascii="Times New Roman" w:hAnsi="Times New Roman"/>
          <w:sz w:val="24"/>
          <w:szCs w:val="24"/>
          <w:lang w:eastAsia="hi-IN" w:bidi="hi-IN"/>
        </w:rPr>
        <w:t>отображала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 xml:space="preserve"> такие магнитосферные явления, как: усиление конвекции; расширение области инжекции суббури на восток; перекрытие асимметричного кольцевого тока с внешней плазмосферой</w:t>
      </w:r>
      <w:r w:rsidR="006B0155" w:rsidRPr="0008655B">
        <w:rPr>
          <w:rFonts w:ascii="Times New Roman" w:hAnsi="Times New Roman"/>
          <w:sz w:val="24"/>
          <w:szCs w:val="24"/>
          <w:lang w:eastAsia="hi-IN" w:bidi="hi-IN"/>
        </w:rPr>
        <w:t xml:space="preserve"> в восточном напр</w:t>
      </w:r>
      <w:r w:rsidR="00641E24" w:rsidRPr="0008655B">
        <w:rPr>
          <w:rFonts w:ascii="Times New Roman" w:hAnsi="Times New Roman"/>
          <w:sz w:val="24"/>
          <w:szCs w:val="24"/>
          <w:lang w:eastAsia="hi-IN" w:bidi="hi-IN"/>
        </w:rPr>
        <w:t>а</w:t>
      </w:r>
      <w:r w:rsidR="006B0155" w:rsidRPr="0008655B">
        <w:rPr>
          <w:rFonts w:ascii="Times New Roman" w:hAnsi="Times New Roman"/>
          <w:sz w:val="24"/>
          <w:szCs w:val="24"/>
          <w:lang w:eastAsia="hi-IN" w:bidi="hi-IN"/>
        </w:rPr>
        <w:t>влении</w:t>
      </w:r>
      <w:r w:rsidRPr="0008655B">
        <w:rPr>
          <w:rFonts w:ascii="Times New Roman" w:hAnsi="Times New Roman"/>
          <w:sz w:val="24"/>
          <w:szCs w:val="24"/>
          <w:lang w:eastAsia="hi-IN" w:bidi="hi-IN"/>
        </w:rPr>
        <w:t>; электрический дрейф холодной плазмы на восток, усиление мелкомасштабного (~10 км) продольного тока зоны 2 и пульсирующее высыпание энергичных электронов в окрестности плазмопаузы.</w:t>
      </w:r>
    </w:p>
    <w:sectPr w:rsidR="00EF27E2" w:rsidRPr="0008655B" w:rsidSect="00EE3150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2B49"/>
    <w:multiLevelType w:val="hybridMultilevel"/>
    <w:tmpl w:val="D472B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F6FC5"/>
    <w:multiLevelType w:val="hybridMultilevel"/>
    <w:tmpl w:val="31FCF1DC"/>
    <w:lvl w:ilvl="0" w:tplc="1BD89D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17C2A71"/>
    <w:multiLevelType w:val="hybridMultilevel"/>
    <w:tmpl w:val="47448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12FA1"/>
    <w:multiLevelType w:val="hybridMultilevel"/>
    <w:tmpl w:val="ECF03F00"/>
    <w:lvl w:ilvl="0" w:tplc="5A88A7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22CFE"/>
    <w:multiLevelType w:val="hybridMultilevel"/>
    <w:tmpl w:val="C34850EA"/>
    <w:lvl w:ilvl="0" w:tplc="5A88A7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F1193"/>
    <w:multiLevelType w:val="hybridMultilevel"/>
    <w:tmpl w:val="8724F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590296">
    <w:abstractNumId w:val="2"/>
  </w:num>
  <w:num w:numId="2" w16cid:durableId="1623726537">
    <w:abstractNumId w:val="4"/>
  </w:num>
  <w:num w:numId="3" w16cid:durableId="468135610">
    <w:abstractNumId w:val="3"/>
  </w:num>
  <w:num w:numId="4" w16cid:durableId="1097871691">
    <w:abstractNumId w:val="0"/>
  </w:num>
  <w:num w:numId="5" w16cid:durableId="1036194096">
    <w:abstractNumId w:val="5"/>
  </w:num>
  <w:num w:numId="6" w16cid:durableId="1607926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1B1"/>
    <w:rsid w:val="000010CA"/>
    <w:rsid w:val="00002886"/>
    <w:rsid w:val="00003A4B"/>
    <w:rsid w:val="00004FA3"/>
    <w:rsid w:val="00005BB6"/>
    <w:rsid w:val="000120AB"/>
    <w:rsid w:val="00017BEB"/>
    <w:rsid w:val="000249B8"/>
    <w:rsid w:val="00027BD0"/>
    <w:rsid w:val="00032DCF"/>
    <w:rsid w:val="0003774B"/>
    <w:rsid w:val="00052BD0"/>
    <w:rsid w:val="00054B71"/>
    <w:rsid w:val="00055724"/>
    <w:rsid w:val="00062C21"/>
    <w:rsid w:val="000645AC"/>
    <w:rsid w:val="000764B2"/>
    <w:rsid w:val="00077323"/>
    <w:rsid w:val="0008655B"/>
    <w:rsid w:val="00091B4F"/>
    <w:rsid w:val="00094BFF"/>
    <w:rsid w:val="00095910"/>
    <w:rsid w:val="000973BB"/>
    <w:rsid w:val="000A353F"/>
    <w:rsid w:val="000A7BBD"/>
    <w:rsid w:val="000C3E08"/>
    <w:rsid w:val="000C7080"/>
    <w:rsid w:val="000D1179"/>
    <w:rsid w:val="000D631E"/>
    <w:rsid w:val="000E4FAD"/>
    <w:rsid w:val="00100430"/>
    <w:rsid w:val="00101967"/>
    <w:rsid w:val="001028C7"/>
    <w:rsid w:val="00103338"/>
    <w:rsid w:val="00112EA0"/>
    <w:rsid w:val="00117274"/>
    <w:rsid w:val="001204FF"/>
    <w:rsid w:val="00122D2D"/>
    <w:rsid w:val="00132920"/>
    <w:rsid w:val="0013550E"/>
    <w:rsid w:val="00136C61"/>
    <w:rsid w:val="00141172"/>
    <w:rsid w:val="001463F9"/>
    <w:rsid w:val="001512C8"/>
    <w:rsid w:val="00151FFE"/>
    <w:rsid w:val="001530C6"/>
    <w:rsid w:val="00154892"/>
    <w:rsid w:val="001619A9"/>
    <w:rsid w:val="0016542F"/>
    <w:rsid w:val="001658D2"/>
    <w:rsid w:val="00166340"/>
    <w:rsid w:val="001722E7"/>
    <w:rsid w:val="00174DDA"/>
    <w:rsid w:val="001778C7"/>
    <w:rsid w:val="001810A6"/>
    <w:rsid w:val="00193BF4"/>
    <w:rsid w:val="00193ED6"/>
    <w:rsid w:val="001A36CE"/>
    <w:rsid w:val="001A41A9"/>
    <w:rsid w:val="001B07F0"/>
    <w:rsid w:val="001B277B"/>
    <w:rsid w:val="001B596E"/>
    <w:rsid w:val="001C20A0"/>
    <w:rsid w:val="001D29CC"/>
    <w:rsid w:val="001D4C3C"/>
    <w:rsid w:val="001E24D6"/>
    <w:rsid w:val="001E25BD"/>
    <w:rsid w:val="001E4E80"/>
    <w:rsid w:val="001F0AE6"/>
    <w:rsid w:val="001F3A1C"/>
    <w:rsid w:val="001F62F5"/>
    <w:rsid w:val="002017BC"/>
    <w:rsid w:val="00202E3D"/>
    <w:rsid w:val="0020715D"/>
    <w:rsid w:val="00210EDA"/>
    <w:rsid w:val="0021130B"/>
    <w:rsid w:val="0022657E"/>
    <w:rsid w:val="00232629"/>
    <w:rsid w:val="00244D56"/>
    <w:rsid w:val="00266D45"/>
    <w:rsid w:val="00270083"/>
    <w:rsid w:val="00270335"/>
    <w:rsid w:val="002844FC"/>
    <w:rsid w:val="002910FB"/>
    <w:rsid w:val="002A1604"/>
    <w:rsid w:val="002A7D2F"/>
    <w:rsid w:val="002B3638"/>
    <w:rsid w:val="002B3E38"/>
    <w:rsid w:val="002B421F"/>
    <w:rsid w:val="002B51B0"/>
    <w:rsid w:val="002C5D0B"/>
    <w:rsid w:val="002D2168"/>
    <w:rsid w:val="002E205E"/>
    <w:rsid w:val="002E21BC"/>
    <w:rsid w:val="002E28BA"/>
    <w:rsid w:val="002E7861"/>
    <w:rsid w:val="002F6378"/>
    <w:rsid w:val="00303309"/>
    <w:rsid w:val="003147E3"/>
    <w:rsid w:val="00337C42"/>
    <w:rsid w:val="00346A45"/>
    <w:rsid w:val="00347F19"/>
    <w:rsid w:val="00352A43"/>
    <w:rsid w:val="0035324C"/>
    <w:rsid w:val="00360954"/>
    <w:rsid w:val="00361504"/>
    <w:rsid w:val="00375C07"/>
    <w:rsid w:val="003A71D1"/>
    <w:rsid w:val="003B6672"/>
    <w:rsid w:val="003C263D"/>
    <w:rsid w:val="003C718D"/>
    <w:rsid w:val="003E35C1"/>
    <w:rsid w:val="003F22D6"/>
    <w:rsid w:val="00403DE7"/>
    <w:rsid w:val="00414B94"/>
    <w:rsid w:val="0041699E"/>
    <w:rsid w:val="00424AD6"/>
    <w:rsid w:val="00430251"/>
    <w:rsid w:val="00437B24"/>
    <w:rsid w:val="004418C4"/>
    <w:rsid w:val="0046233F"/>
    <w:rsid w:val="00481436"/>
    <w:rsid w:val="00494EC8"/>
    <w:rsid w:val="004973AE"/>
    <w:rsid w:val="004A5257"/>
    <w:rsid w:val="004B0878"/>
    <w:rsid w:val="004B5000"/>
    <w:rsid w:val="004C0366"/>
    <w:rsid w:val="004C208C"/>
    <w:rsid w:val="004C29F4"/>
    <w:rsid w:val="004C5646"/>
    <w:rsid w:val="004C5DAE"/>
    <w:rsid w:val="004D1336"/>
    <w:rsid w:val="004D1C88"/>
    <w:rsid w:val="004D43BB"/>
    <w:rsid w:val="004D58D2"/>
    <w:rsid w:val="004E1A0A"/>
    <w:rsid w:val="004E5EBF"/>
    <w:rsid w:val="004F1464"/>
    <w:rsid w:val="004F2975"/>
    <w:rsid w:val="00503F20"/>
    <w:rsid w:val="00521A5C"/>
    <w:rsid w:val="00533192"/>
    <w:rsid w:val="00542F59"/>
    <w:rsid w:val="00566BD0"/>
    <w:rsid w:val="00575317"/>
    <w:rsid w:val="00595DD8"/>
    <w:rsid w:val="005A1E56"/>
    <w:rsid w:val="005A3039"/>
    <w:rsid w:val="005B1B32"/>
    <w:rsid w:val="005D1252"/>
    <w:rsid w:val="005D347F"/>
    <w:rsid w:val="005D48F6"/>
    <w:rsid w:val="005D5083"/>
    <w:rsid w:val="005D5958"/>
    <w:rsid w:val="005E50C4"/>
    <w:rsid w:val="005E5B5C"/>
    <w:rsid w:val="005F264A"/>
    <w:rsid w:val="005F6272"/>
    <w:rsid w:val="00601CB4"/>
    <w:rsid w:val="0060421A"/>
    <w:rsid w:val="00604E01"/>
    <w:rsid w:val="00607BF5"/>
    <w:rsid w:val="00610565"/>
    <w:rsid w:val="00611771"/>
    <w:rsid w:val="00614F80"/>
    <w:rsid w:val="00620A3F"/>
    <w:rsid w:val="00626EDB"/>
    <w:rsid w:val="00641E24"/>
    <w:rsid w:val="00642E38"/>
    <w:rsid w:val="00647559"/>
    <w:rsid w:val="0066037D"/>
    <w:rsid w:val="00670C4F"/>
    <w:rsid w:val="00674736"/>
    <w:rsid w:val="00696232"/>
    <w:rsid w:val="00697FBE"/>
    <w:rsid w:val="006B0155"/>
    <w:rsid w:val="006B5200"/>
    <w:rsid w:val="006C0BB7"/>
    <w:rsid w:val="006C3593"/>
    <w:rsid w:val="006C4D8A"/>
    <w:rsid w:val="006D5004"/>
    <w:rsid w:val="006E4395"/>
    <w:rsid w:val="006E783C"/>
    <w:rsid w:val="006F2F93"/>
    <w:rsid w:val="006F402B"/>
    <w:rsid w:val="006F5A30"/>
    <w:rsid w:val="006F6347"/>
    <w:rsid w:val="00724522"/>
    <w:rsid w:val="00741833"/>
    <w:rsid w:val="007467DB"/>
    <w:rsid w:val="00757343"/>
    <w:rsid w:val="00761034"/>
    <w:rsid w:val="00770EF8"/>
    <w:rsid w:val="00780C0C"/>
    <w:rsid w:val="00781732"/>
    <w:rsid w:val="00785DA7"/>
    <w:rsid w:val="00787CB6"/>
    <w:rsid w:val="00790CA5"/>
    <w:rsid w:val="00791238"/>
    <w:rsid w:val="0079181B"/>
    <w:rsid w:val="00793AFE"/>
    <w:rsid w:val="007963D1"/>
    <w:rsid w:val="007A6D36"/>
    <w:rsid w:val="007B36B7"/>
    <w:rsid w:val="007B4DCC"/>
    <w:rsid w:val="007C20F3"/>
    <w:rsid w:val="007D0E96"/>
    <w:rsid w:val="007D4930"/>
    <w:rsid w:val="007D580A"/>
    <w:rsid w:val="007E4DA8"/>
    <w:rsid w:val="007E6E23"/>
    <w:rsid w:val="00806FAF"/>
    <w:rsid w:val="00814E5E"/>
    <w:rsid w:val="00817184"/>
    <w:rsid w:val="0082644B"/>
    <w:rsid w:val="00832F2E"/>
    <w:rsid w:val="00840C4E"/>
    <w:rsid w:val="00842DD8"/>
    <w:rsid w:val="0084793C"/>
    <w:rsid w:val="00865D2F"/>
    <w:rsid w:val="008829E5"/>
    <w:rsid w:val="00886BA4"/>
    <w:rsid w:val="008931B7"/>
    <w:rsid w:val="00893C4F"/>
    <w:rsid w:val="008A0AEA"/>
    <w:rsid w:val="008A45F0"/>
    <w:rsid w:val="008C2E86"/>
    <w:rsid w:val="008D6F66"/>
    <w:rsid w:val="008E382E"/>
    <w:rsid w:val="009126DF"/>
    <w:rsid w:val="00915F51"/>
    <w:rsid w:val="00917E32"/>
    <w:rsid w:val="00921E0A"/>
    <w:rsid w:val="00925C61"/>
    <w:rsid w:val="0093637B"/>
    <w:rsid w:val="009363D5"/>
    <w:rsid w:val="009416A6"/>
    <w:rsid w:val="0096189E"/>
    <w:rsid w:val="009641FA"/>
    <w:rsid w:val="0096423B"/>
    <w:rsid w:val="00965671"/>
    <w:rsid w:val="00970D9B"/>
    <w:rsid w:val="009840F4"/>
    <w:rsid w:val="0099023D"/>
    <w:rsid w:val="00990B14"/>
    <w:rsid w:val="00994EA3"/>
    <w:rsid w:val="009A437F"/>
    <w:rsid w:val="009A6BDE"/>
    <w:rsid w:val="009D4C3B"/>
    <w:rsid w:val="009E46F8"/>
    <w:rsid w:val="009F41AF"/>
    <w:rsid w:val="00A047DC"/>
    <w:rsid w:val="00A05250"/>
    <w:rsid w:val="00A16BFB"/>
    <w:rsid w:val="00A23BD2"/>
    <w:rsid w:val="00A27D46"/>
    <w:rsid w:val="00A33732"/>
    <w:rsid w:val="00A34325"/>
    <w:rsid w:val="00A44848"/>
    <w:rsid w:val="00A6131F"/>
    <w:rsid w:val="00A65C65"/>
    <w:rsid w:val="00A72B7A"/>
    <w:rsid w:val="00A8445B"/>
    <w:rsid w:val="00A86EC8"/>
    <w:rsid w:val="00AA2507"/>
    <w:rsid w:val="00AA4109"/>
    <w:rsid w:val="00AA4F63"/>
    <w:rsid w:val="00AA5C85"/>
    <w:rsid w:val="00AA77FA"/>
    <w:rsid w:val="00AA7819"/>
    <w:rsid w:val="00AD0FEA"/>
    <w:rsid w:val="00AD2101"/>
    <w:rsid w:val="00AE2243"/>
    <w:rsid w:val="00AF395F"/>
    <w:rsid w:val="00AF67EB"/>
    <w:rsid w:val="00B01355"/>
    <w:rsid w:val="00B1106C"/>
    <w:rsid w:val="00B114EE"/>
    <w:rsid w:val="00B5197D"/>
    <w:rsid w:val="00B56D0B"/>
    <w:rsid w:val="00B636CC"/>
    <w:rsid w:val="00B65994"/>
    <w:rsid w:val="00B66DA6"/>
    <w:rsid w:val="00B70462"/>
    <w:rsid w:val="00B704D8"/>
    <w:rsid w:val="00B72A12"/>
    <w:rsid w:val="00B7408B"/>
    <w:rsid w:val="00B767AA"/>
    <w:rsid w:val="00B7755E"/>
    <w:rsid w:val="00B82012"/>
    <w:rsid w:val="00B929D2"/>
    <w:rsid w:val="00B931C1"/>
    <w:rsid w:val="00B973FF"/>
    <w:rsid w:val="00BA49F5"/>
    <w:rsid w:val="00BA6F8E"/>
    <w:rsid w:val="00BB1F10"/>
    <w:rsid w:val="00BB759D"/>
    <w:rsid w:val="00BC014F"/>
    <w:rsid w:val="00BC30B9"/>
    <w:rsid w:val="00BD212F"/>
    <w:rsid w:val="00BE04D9"/>
    <w:rsid w:val="00BE3292"/>
    <w:rsid w:val="00BF56C9"/>
    <w:rsid w:val="00C03C86"/>
    <w:rsid w:val="00C068D7"/>
    <w:rsid w:val="00C07B4E"/>
    <w:rsid w:val="00C1796B"/>
    <w:rsid w:val="00C24AFE"/>
    <w:rsid w:val="00C27465"/>
    <w:rsid w:val="00C37A7F"/>
    <w:rsid w:val="00C47CEA"/>
    <w:rsid w:val="00C56F93"/>
    <w:rsid w:val="00C60FEA"/>
    <w:rsid w:val="00C662A2"/>
    <w:rsid w:val="00C77EED"/>
    <w:rsid w:val="00CB2B13"/>
    <w:rsid w:val="00CB5355"/>
    <w:rsid w:val="00CB5C54"/>
    <w:rsid w:val="00CB7670"/>
    <w:rsid w:val="00CC2DD5"/>
    <w:rsid w:val="00CC3E92"/>
    <w:rsid w:val="00CC3F94"/>
    <w:rsid w:val="00CD4F50"/>
    <w:rsid w:val="00CE5DD2"/>
    <w:rsid w:val="00CF0597"/>
    <w:rsid w:val="00CF0B55"/>
    <w:rsid w:val="00D00C5C"/>
    <w:rsid w:val="00D03676"/>
    <w:rsid w:val="00D10187"/>
    <w:rsid w:val="00D143E0"/>
    <w:rsid w:val="00D24431"/>
    <w:rsid w:val="00D36FC1"/>
    <w:rsid w:val="00D40B06"/>
    <w:rsid w:val="00D43DA8"/>
    <w:rsid w:val="00D45280"/>
    <w:rsid w:val="00D46AE2"/>
    <w:rsid w:val="00D47811"/>
    <w:rsid w:val="00D62770"/>
    <w:rsid w:val="00D64D98"/>
    <w:rsid w:val="00D658AB"/>
    <w:rsid w:val="00D67DB6"/>
    <w:rsid w:val="00D715F0"/>
    <w:rsid w:val="00D75B94"/>
    <w:rsid w:val="00D9191F"/>
    <w:rsid w:val="00D91D23"/>
    <w:rsid w:val="00D92BB8"/>
    <w:rsid w:val="00D95080"/>
    <w:rsid w:val="00DB123D"/>
    <w:rsid w:val="00DB4F28"/>
    <w:rsid w:val="00DB526F"/>
    <w:rsid w:val="00DB631D"/>
    <w:rsid w:val="00DC0533"/>
    <w:rsid w:val="00DC4F76"/>
    <w:rsid w:val="00DC5129"/>
    <w:rsid w:val="00DD46B4"/>
    <w:rsid w:val="00DE02BE"/>
    <w:rsid w:val="00DE32EF"/>
    <w:rsid w:val="00DE66FF"/>
    <w:rsid w:val="00DF221B"/>
    <w:rsid w:val="00E01E5F"/>
    <w:rsid w:val="00E16271"/>
    <w:rsid w:val="00E3357A"/>
    <w:rsid w:val="00E422ED"/>
    <w:rsid w:val="00E46D7B"/>
    <w:rsid w:val="00E54576"/>
    <w:rsid w:val="00E610D7"/>
    <w:rsid w:val="00E618DE"/>
    <w:rsid w:val="00E637C2"/>
    <w:rsid w:val="00E63FF3"/>
    <w:rsid w:val="00E70D85"/>
    <w:rsid w:val="00E70F4A"/>
    <w:rsid w:val="00E854EE"/>
    <w:rsid w:val="00E858E2"/>
    <w:rsid w:val="00E87777"/>
    <w:rsid w:val="00E95A63"/>
    <w:rsid w:val="00E9799D"/>
    <w:rsid w:val="00EA0679"/>
    <w:rsid w:val="00EC5083"/>
    <w:rsid w:val="00EC5899"/>
    <w:rsid w:val="00EE0CE2"/>
    <w:rsid w:val="00EE3150"/>
    <w:rsid w:val="00EE41B1"/>
    <w:rsid w:val="00EE6835"/>
    <w:rsid w:val="00EF27E2"/>
    <w:rsid w:val="00F00485"/>
    <w:rsid w:val="00F06D92"/>
    <w:rsid w:val="00F10645"/>
    <w:rsid w:val="00F109D2"/>
    <w:rsid w:val="00F170F1"/>
    <w:rsid w:val="00F33AEC"/>
    <w:rsid w:val="00F37CC1"/>
    <w:rsid w:val="00F40DFC"/>
    <w:rsid w:val="00F40F89"/>
    <w:rsid w:val="00F50DBB"/>
    <w:rsid w:val="00F56E61"/>
    <w:rsid w:val="00F70C26"/>
    <w:rsid w:val="00F77E57"/>
    <w:rsid w:val="00F80BF2"/>
    <w:rsid w:val="00F819A4"/>
    <w:rsid w:val="00F82773"/>
    <w:rsid w:val="00F971D2"/>
    <w:rsid w:val="00FA0370"/>
    <w:rsid w:val="00FB1551"/>
    <w:rsid w:val="00FB4563"/>
    <w:rsid w:val="00FB5C4B"/>
    <w:rsid w:val="00FC021D"/>
    <w:rsid w:val="00FC497F"/>
    <w:rsid w:val="00FD1A81"/>
    <w:rsid w:val="00FD251E"/>
    <w:rsid w:val="00FD284B"/>
    <w:rsid w:val="00FD4A18"/>
    <w:rsid w:val="00FE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D928"/>
  <w15:chartTrackingRefBased/>
  <w15:docId w15:val="{B8B95273-A266-4500-AD23-8AAC3174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03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2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1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F5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42F59"/>
    <w:rPr>
      <w:color w:val="0000FF"/>
      <w:u w:val="single"/>
    </w:rPr>
  </w:style>
  <w:style w:type="paragraph" w:customStyle="1" w:styleId="xmsonormal">
    <w:name w:val="x_msonormal"/>
    <w:basedOn w:val="a"/>
    <w:rsid w:val="00E7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03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4C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62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Emphasis"/>
    <w:basedOn w:val="a0"/>
    <w:uiPriority w:val="20"/>
    <w:qFormat/>
    <w:rsid w:val="001F62F5"/>
    <w:rPr>
      <w:i/>
      <w:iCs/>
    </w:rPr>
  </w:style>
  <w:style w:type="paragraph" w:styleId="a9">
    <w:name w:val="Body Text Indent"/>
    <w:basedOn w:val="a"/>
    <w:link w:val="aa"/>
    <w:rsid w:val="00132920"/>
    <w:pPr>
      <w:tabs>
        <w:tab w:val="left" w:pos="-180"/>
        <w:tab w:val="num" w:pos="567"/>
      </w:tabs>
      <w:spacing w:after="0" w:line="360" w:lineRule="auto"/>
      <w:ind w:left="-180" w:hanging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329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xmsobodytext2">
    <w:name w:val="x_msobodytext2"/>
    <w:basedOn w:val="a"/>
    <w:rsid w:val="0013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lock Text"/>
    <w:basedOn w:val="a"/>
    <w:rsid w:val="00132920"/>
    <w:pPr>
      <w:suppressAutoHyphens/>
      <w:autoSpaceDE w:val="0"/>
      <w:autoSpaceDN w:val="0"/>
      <w:adjustRightInd w:val="0"/>
      <w:spacing w:after="0" w:line="240" w:lineRule="auto"/>
      <w:ind w:left="330" w:right="88" w:hanging="33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Body Text"/>
    <w:basedOn w:val="a"/>
    <w:link w:val="ad"/>
    <w:uiPriority w:val="99"/>
    <w:unhideWhenUsed/>
    <w:rsid w:val="0013292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132920"/>
  </w:style>
  <w:style w:type="character" w:customStyle="1" w:styleId="greytext">
    <w:name w:val="grey_text"/>
    <w:basedOn w:val="a0"/>
    <w:rsid w:val="004F2975"/>
  </w:style>
  <w:style w:type="character" w:styleId="ae">
    <w:name w:val="Strong"/>
    <w:basedOn w:val="a0"/>
    <w:uiPriority w:val="22"/>
    <w:qFormat/>
    <w:rsid w:val="004F2975"/>
    <w:rPr>
      <w:b/>
      <w:bCs/>
    </w:rPr>
  </w:style>
  <w:style w:type="paragraph" w:customStyle="1" w:styleId="Default">
    <w:name w:val="Default"/>
    <w:rsid w:val="00B931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hi-IN"/>
    </w:rPr>
  </w:style>
  <w:style w:type="paragraph" w:styleId="2">
    <w:name w:val="Body Text 2"/>
    <w:basedOn w:val="a"/>
    <w:link w:val="20"/>
    <w:uiPriority w:val="99"/>
    <w:semiHidden/>
    <w:unhideWhenUsed/>
    <w:rsid w:val="00A16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6BFB"/>
  </w:style>
  <w:style w:type="character" w:customStyle="1" w:styleId="rphighlightallclass">
    <w:name w:val="rphighlightallclass"/>
    <w:basedOn w:val="a0"/>
    <w:rsid w:val="00EF27E2"/>
  </w:style>
  <w:style w:type="character" w:customStyle="1" w:styleId="rpk1">
    <w:name w:val="_rp_k1"/>
    <w:basedOn w:val="a0"/>
    <w:rsid w:val="00EF27E2"/>
  </w:style>
  <w:style w:type="character" w:customStyle="1" w:styleId="pel">
    <w:name w:val="_pe_l"/>
    <w:basedOn w:val="a0"/>
    <w:rsid w:val="00EF27E2"/>
  </w:style>
  <w:style w:type="character" w:customStyle="1" w:styleId="bidi">
    <w:name w:val="bidi"/>
    <w:basedOn w:val="a0"/>
    <w:rsid w:val="00EF27E2"/>
  </w:style>
  <w:style w:type="character" w:customStyle="1" w:styleId="rpu1">
    <w:name w:val="_rp_u1"/>
    <w:basedOn w:val="a0"/>
    <w:rsid w:val="00EF27E2"/>
  </w:style>
  <w:style w:type="character" w:customStyle="1" w:styleId="allowtextselection">
    <w:name w:val="allowtextselection"/>
    <w:basedOn w:val="a0"/>
    <w:rsid w:val="00EF27E2"/>
  </w:style>
  <w:style w:type="character" w:customStyle="1" w:styleId="ayx">
    <w:name w:val="_ay_x"/>
    <w:basedOn w:val="a0"/>
    <w:rsid w:val="00EF27E2"/>
  </w:style>
  <w:style w:type="character" w:customStyle="1" w:styleId="fc4">
    <w:name w:val="_fc_4"/>
    <w:basedOn w:val="a0"/>
    <w:rsid w:val="00EF2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7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275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3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62620107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06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04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35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77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72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4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68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27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167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530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0610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816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67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2897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505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37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331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7586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385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2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150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010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722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4407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946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003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01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69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54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44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05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674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406">
                                                              <w:marLeft w:val="15"/>
                                                              <w:marRight w:val="150"/>
                                                              <w:marTop w:val="15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608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788043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056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348864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02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40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4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461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659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4292">
          <w:marLeft w:val="300"/>
          <w:marRight w:val="30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14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1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5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6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79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1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87042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3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1355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90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19121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ИКФИА СО РАН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Александр Егорович</dc:creator>
  <cp:keywords/>
  <dc:description/>
  <cp:lastModifiedBy>Observer_2017</cp:lastModifiedBy>
  <cp:revision>3</cp:revision>
  <cp:lastPrinted>2018-01-15T05:35:00Z</cp:lastPrinted>
  <dcterms:created xsi:type="dcterms:W3CDTF">2022-10-13T10:34:00Z</dcterms:created>
  <dcterms:modified xsi:type="dcterms:W3CDTF">2022-10-13T10:40:00Z</dcterms:modified>
</cp:coreProperties>
</file>